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B03" w:rsidRPr="007863A1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bookmarkStart w:id="0" w:name="_GoBack"/>
      <w:bookmarkEnd w:id="0"/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Formularz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  <w:r w:rsidR="00187C57">
        <w:rPr>
          <w:rFonts w:ascii="Arial" w:hAnsi="Arial" w:cs="Arial"/>
          <w:i w:val="0"/>
          <w:color w:val="0000CC"/>
          <w:sz w:val="32"/>
          <w:szCs w:val="32"/>
        </w:rPr>
        <w:t>3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>.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187C57" w:rsidP="00D06FE2">
      <w:pPr>
        <w:pStyle w:val="Nagwek1"/>
        <w:numPr>
          <w:ilvl w:val="0"/>
          <w:numId w:val="0"/>
        </w:numPr>
        <w:spacing w:before="240" w:after="240" w:line="360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>POTENCJAŁ KADROWY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4C4B03" w:rsidRPr="00865F1F" w:rsidTr="007C2343">
        <w:tc>
          <w:tcPr>
            <w:tcW w:w="9140" w:type="dxa"/>
          </w:tcPr>
          <w:p w:rsidR="00BD3F51" w:rsidRDefault="004C4B03" w:rsidP="007C23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522AE5" w:rsidRPr="00E87FA2" w:rsidRDefault="00522AE5" w:rsidP="00522AE5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E87FA2">
              <w:rPr>
                <w:rFonts w:cs="Arial"/>
                <w:caps/>
                <w:szCs w:val="20"/>
              </w:rPr>
              <w:t>Zakład Usług Wodno-Ściekowych Sp. z o. o.</w:t>
            </w:r>
          </w:p>
          <w:p w:rsidR="00522AE5" w:rsidRPr="00E87FA2" w:rsidRDefault="00522AE5" w:rsidP="00522AE5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E87FA2">
              <w:rPr>
                <w:rFonts w:cs="Arial"/>
                <w:caps/>
                <w:szCs w:val="20"/>
              </w:rPr>
              <w:t>w Słubicach</w:t>
            </w:r>
          </w:p>
          <w:p w:rsidR="00522AE5" w:rsidRPr="004B2E16" w:rsidRDefault="00522AE5" w:rsidP="00522AE5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r w:rsidRPr="004B2E16">
              <w:rPr>
                <w:rFonts w:cs="Arial"/>
                <w:caps/>
                <w:szCs w:val="20"/>
              </w:rPr>
              <w:t>ul. Krótka 9, 69-100 Słubice</w:t>
            </w:r>
          </w:p>
          <w:p w:rsidR="00522AE5" w:rsidRPr="004B2E16" w:rsidRDefault="006F4F08" w:rsidP="00522AE5">
            <w:pPr>
              <w:pStyle w:val="Bezodstpw"/>
              <w:spacing w:line="276" w:lineRule="auto"/>
              <w:jc w:val="center"/>
              <w:rPr>
                <w:rFonts w:cs="Arial"/>
                <w:caps/>
                <w:szCs w:val="20"/>
              </w:rPr>
            </w:pPr>
            <w:hyperlink r:id="rId8" w:history="1">
              <w:r w:rsidR="00522AE5" w:rsidRPr="004B2E16">
                <w:rPr>
                  <w:rStyle w:val="Hipercze"/>
                  <w:rFonts w:cs="Arial"/>
                  <w:b/>
                  <w:bCs/>
                  <w:caps/>
                  <w:szCs w:val="20"/>
                </w:rPr>
                <w:t>www.zuws.pl</w:t>
              </w:r>
            </w:hyperlink>
            <w:r w:rsidR="00522AE5" w:rsidRPr="004B2E16">
              <w:rPr>
                <w:rFonts w:cs="Arial"/>
                <w:caps/>
                <w:szCs w:val="20"/>
              </w:rPr>
              <w:t>, REGON: 210516385, NIP: 598 00 03 799,</w:t>
            </w:r>
          </w:p>
          <w:p w:rsidR="00BD3F51" w:rsidRDefault="00BD3F51" w:rsidP="00BD3F51">
            <w:pPr>
              <w:pStyle w:val="Bezodstpw"/>
              <w:rPr>
                <w:rFonts w:cs="Arial"/>
                <w:color w:val="244061" w:themeColor="accent1" w:themeShade="80"/>
                <w:szCs w:val="20"/>
              </w:rPr>
            </w:pPr>
          </w:p>
          <w:p w:rsidR="006F5A71" w:rsidRDefault="006F5A71" w:rsidP="00BD3F51">
            <w:pPr>
              <w:pStyle w:val="Bezodstpw"/>
              <w:rPr>
                <w:rFonts w:cs="Arial"/>
                <w:color w:val="244061" w:themeColor="accent1" w:themeShade="80"/>
                <w:szCs w:val="20"/>
              </w:rPr>
            </w:pPr>
          </w:p>
          <w:p w:rsidR="00522AE5" w:rsidRDefault="00522AE5" w:rsidP="003B248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2AE5" w:rsidRDefault="00522AE5" w:rsidP="003B248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4B03" w:rsidRPr="003317EF" w:rsidRDefault="00865F23" w:rsidP="00522AE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="00522AE5">
              <w:rPr>
                <w:rFonts w:ascii="Arial" w:hAnsi="Arial" w:cs="Arial"/>
                <w:b/>
                <w:sz w:val="20"/>
                <w:szCs w:val="20"/>
              </w:rPr>
              <w:t>ROZEZNANIA RYNKU</w:t>
            </w:r>
            <w:r w:rsidR="004C4B03" w:rsidRPr="00865F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B03" w:rsidRPr="003317EF">
              <w:rPr>
                <w:rFonts w:ascii="Arial" w:hAnsi="Arial" w:cs="Arial"/>
                <w:sz w:val="20"/>
                <w:szCs w:val="20"/>
              </w:rPr>
              <w:t>na:</w:t>
            </w:r>
          </w:p>
        </w:tc>
      </w:tr>
      <w:tr w:rsidR="004C4B03" w:rsidRPr="00344AFB" w:rsidTr="007C2343">
        <w:tc>
          <w:tcPr>
            <w:tcW w:w="9140" w:type="dxa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0"/>
            </w:tblGrid>
            <w:tr w:rsidR="004C4B03" w:rsidRPr="003317EF" w:rsidTr="007C2343">
              <w:tc>
                <w:tcPr>
                  <w:tcW w:w="9070" w:type="dxa"/>
                </w:tcPr>
                <w:p w:rsidR="00522AE5" w:rsidRPr="00D45FD1" w:rsidRDefault="00522AE5" w:rsidP="00522AE5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caps/>
                      <w:sz w:val="20"/>
                      <w:szCs w:val="20"/>
                    </w:rPr>
                  </w:pPr>
                  <w:bookmarkStart w:id="1" w:name="OLE_LINK3"/>
                  <w:r w:rsidRPr="00D45FD1">
                    <w:rPr>
                      <w:rFonts w:ascii="Arial" w:hAnsi="Arial" w:cs="Arial"/>
                      <w:sz w:val="20"/>
                      <w:szCs w:val="20"/>
                    </w:rPr>
                    <w:t xml:space="preserve">Pełnienie funkcji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Specjalisty ds. technologii oczyszczalni </w:t>
                  </w:r>
                  <w:r w:rsidRPr="00D45FD1">
                    <w:rPr>
                      <w:rFonts w:ascii="Arial" w:hAnsi="Arial" w:cs="Arial"/>
                      <w:sz w:val="20"/>
                      <w:szCs w:val="20"/>
                    </w:rPr>
                    <w:t>w ramach Jednostki Realizującej Projekt dla przedsięwzięcia inwestycyjnego pn</w:t>
                  </w:r>
                  <w:r w:rsidRPr="00D45FD1">
                    <w:rPr>
                      <w:rFonts w:ascii="Arial" w:hAnsi="Arial" w:cs="Arial"/>
                      <w:caps/>
                      <w:sz w:val="20"/>
                      <w:szCs w:val="20"/>
                    </w:rPr>
                    <w:t>.</w:t>
                  </w:r>
                </w:p>
                <w:p w:rsidR="00522AE5" w:rsidRPr="005A7327" w:rsidRDefault="00522AE5" w:rsidP="00522AE5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22AE5" w:rsidRPr="00805920" w:rsidRDefault="00522AE5" w:rsidP="00522AE5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color w:val="215868" w:themeColor="accent5" w:themeShade="80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 xml:space="preserve">„Uporządkowanie gospodarki wodno ściekowej na terenie aglomeracji </w:t>
                  </w:r>
                  <w:r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>Słubice</w:t>
                  </w:r>
                  <w:r w:rsidRPr="005A7327"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>”</w:t>
                  </w:r>
                  <w:bookmarkEnd w:id="1"/>
                </w:p>
                <w:p w:rsidR="00522AE5" w:rsidRPr="005A7327" w:rsidRDefault="00522AE5" w:rsidP="00522AE5">
                  <w:pPr>
                    <w:pStyle w:val="Nagwek"/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iCs/>
                      <w:color w:val="215868" w:themeColor="accent5" w:themeShade="80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iCs/>
                      <w:color w:val="215868" w:themeColor="accent5" w:themeShade="80"/>
                      <w:sz w:val="20"/>
                      <w:szCs w:val="20"/>
                    </w:rPr>
                    <w:t>który uzyskał dofinansowanie ze środków UE w ramach:</w:t>
                  </w:r>
                </w:p>
                <w:p w:rsidR="00522AE5" w:rsidRDefault="00522AE5" w:rsidP="00522AE5">
                  <w:pPr>
                    <w:pStyle w:val="Nagwek"/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sz w:val="20"/>
                      <w:szCs w:val="20"/>
                    </w:rPr>
                    <w:t>Programu operacyjnego Infrastruktura i środowisko  oś priorytetowa II „Ochrona środowiska, w tym adaptacja do zmian klimatu” – Działanie 2.3 „Gospodarka wodno – ściekowa w aglomeracjach”</w:t>
                  </w:r>
                </w:p>
                <w:p w:rsidR="004C4B03" w:rsidRPr="003317EF" w:rsidRDefault="008E0AB7" w:rsidP="00522AE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0000"/>
                      <w:sz w:val="20"/>
                      <w:szCs w:val="20"/>
                    </w:rPr>
                  </w:pPr>
                  <w:r w:rsidRPr="003E3D8B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Znak sprawy</w:t>
                  </w:r>
                  <w:r w:rsidR="00522AE5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ZP13/POIIS/2018</w:t>
                  </w:r>
                </w:p>
              </w:tc>
            </w:tr>
          </w:tbl>
          <w:p w:rsidR="004C4B03" w:rsidRPr="003317EF" w:rsidRDefault="004C4B03" w:rsidP="007C234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754517" w:rsidRDefault="00A02062" w:rsidP="006F5A71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i w:val="0"/>
          <w:color w:val="244061" w:themeColor="accent1" w:themeShade="80"/>
          <w:sz w:val="20"/>
        </w:rPr>
      </w:pPr>
      <w:r w:rsidRPr="006F5A71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NA POTWIERDZENIE SPEŁNIENIA WARUNKU </w:t>
      </w:r>
      <w:r w:rsidR="006F5A71" w:rsidRPr="006F5A71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UDZIAŁU W POSTĘPOWANIU W ZAKRESIE </w:t>
      </w:r>
      <w:r w:rsidR="00187C57" w:rsidRPr="006F5A71">
        <w:rPr>
          <w:rFonts w:ascii="Arial" w:hAnsi="Arial" w:cs="Arial"/>
          <w:b w:val="0"/>
          <w:i w:val="0"/>
          <w:iCs w:val="0"/>
          <w:color w:val="000000"/>
          <w:sz w:val="20"/>
        </w:rPr>
        <w:t>DYSPONOWANIA ODPOWIEDNIM POTENCJAŁEM TECHNICZNYM ORAZ OSOBAMI ZDOLNYMI DO WYKONANIA ZAMÓWIENIA</w:t>
      </w:r>
      <w:r w:rsidR="00754517" w:rsidRPr="006F5A71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, </w:t>
      </w:r>
      <w:r w:rsidR="006F5A71" w:rsidRPr="006F5A71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gwarantujemy posiadanie w swoim zespole  </w:t>
      </w:r>
      <w:r w:rsidR="00522AE5">
        <w:rPr>
          <w:rFonts w:ascii="Arial" w:hAnsi="Arial" w:cs="Arial"/>
          <w:i w:val="0"/>
          <w:color w:val="244061" w:themeColor="accent1" w:themeShade="80"/>
          <w:sz w:val="20"/>
        </w:rPr>
        <w:t>SPECJALISTĘ DS. TECHNOLOGII OCZYSZCZALNI</w:t>
      </w:r>
      <w:r w:rsidR="006F5A71" w:rsidRPr="006F5A71">
        <w:rPr>
          <w:rFonts w:ascii="Arial" w:hAnsi="Arial" w:cs="Arial"/>
          <w:i w:val="0"/>
          <w:color w:val="244061" w:themeColor="accent1" w:themeShade="80"/>
          <w:sz w:val="20"/>
        </w:rPr>
        <w:t xml:space="preserve"> posiadającego niezbędne minimalne doświadczenie wynikające z SIWZ</w:t>
      </w:r>
    </w:p>
    <w:p w:rsidR="00522AE5" w:rsidRDefault="00522AE5" w:rsidP="006F5A71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i w:val="0"/>
          <w:color w:val="244061" w:themeColor="accent1" w:themeShade="80"/>
          <w:sz w:val="20"/>
        </w:rPr>
      </w:pPr>
    </w:p>
    <w:p w:rsidR="00522AE5" w:rsidRPr="006F5A71" w:rsidRDefault="009C02DA" w:rsidP="006F5A71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TABELA 1. DOŚWIADCZENIE, WIEDZA</w:t>
      </w:r>
      <w:r w:rsidR="00EF0373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I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KOMPETENCJE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522AE5" w:rsidRPr="00A678D9" w:rsidTr="00D45697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SP1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zgodna z oczekiwaniami Zamawiającego </w:t>
            </w:r>
          </w:p>
        </w:tc>
        <w:tc>
          <w:tcPr>
            <w:tcW w:w="1187" w:type="dxa"/>
            <w:shd w:val="clear" w:color="auto" w:fill="EEECE1"/>
          </w:tcPr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:rsidR="00522AE5" w:rsidRPr="0017402A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522AE5" w:rsidRPr="0017402A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:rsidR="00522AE5" w:rsidRPr="0017402A" w:rsidRDefault="00522AE5" w:rsidP="00D4569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522AE5" w:rsidRPr="0017402A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522AE5" w:rsidRPr="00A678D9" w:rsidTr="00D45697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:rsidR="00522AE5" w:rsidRPr="00A678D9" w:rsidRDefault="00522AE5" w:rsidP="00D45697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522AE5" w:rsidRPr="00A678D9" w:rsidRDefault="00522AE5" w:rsidP="00D45697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:rsidR="00522AE5" w:rsidRPr="00A678D9" w:rsidRDefault="00522AE5" w:rsidP="00D45697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:rsidR="00522AE5" w:rsidRPr="00A678D9" w:rsidRDefault="00522AE5" w:rsidP="00D45697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522AE5" w:rsidRPr="00FF7C95" w:rsidTr="00D45697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:rsidR="00522AE5" w:rsidRPr="00FF7C95" w:rsidRDefault="00522AE5" w:rsidP="00D45697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>
              <w:rPr>
                <w:rFonts w:eastAsia="Calibri"/>
                <w:b/>
                <w:szCs w:val="20"/>
                <w:lang w:eastAsia="en-US"/>
              </w:rPr>
              <w:t>SP1</w:t>
            </w:r>
          </w:p>
        </w:tc>
        <w:tc>
          <w:tcPr>
            <w:tcW w:w="8318" w:type="dxa"/>
            <w:gridSpan w:val="4"/>
            <w:shd w:val="clear" w:color="auto" w:fill="FFFFCC"/>
          </w:tcPr>
          <w:p w:rsidR="00522AE5" w:rsidRDefault="00522AE5" w:rsidP="00D45697">
            <w:pPr>
              <w:pStyle w:val="Bezodstpw"/>
              <w:rPr>
                <w:b/>
                <w:color w:val="00B050"/>
              </w:rPr>
            </w:pPr>
          </w:p>
          <w:p w:rsidR="00522AE5" w:rsidRPr="006D15AD" w:rsidRDefault="00522AE5" w:rsidP="00D45697">
            <w:pPr>
              <w:pStyle w:val="Bezodstpw"/>
              <w:rPr>
                <w:szCs w:val="20"/>
              </w:rPr>
            </w:pPr>
            <w:r>
              <w:rPr>
                <w:b/>
                <w:color w:val="00B050"/>
              </w:rPr>
              <w:t>SP1</w:t>
            </w:r>
            <w:r w:rsidRPr="00387C54">
              <w:rPr>
                <w:b/>
                <w:color w:val="00B050"/>
              </w:rPr>
              <w:t>.</w:t>
            </w:r>
            <w:r w:rsidRPr="00387C54">
              <w:rPr>
                <w:b/>
              </w:rPr>
              <w:t xml:space="preserve"> </w:t>
            </w:r>
            <w:r>
              <w:rPr>
                <w:rFonts w:cs="Arial"/>
                <w:i/>
                <w:color w:val="244061" w:themeColor="accent1" w:themeShade="80"/>
              </w:rPr>
              <w:t xml:space="preserve">SPECJALISTA DS. TECHNOLOGII OCZYSZCZALNI posiada następujące </w:t>
            </w:r>
            <w:r w:rsidRPr="006F5A71">
              <w:rPr>
                <w:rFonts w:cs="Arial"/>
                <w:color w:val="244061" w:themeColor="accent1" w:themeShade="80"/>
              </w:rPr>
              <w:t xml:space="preserve"> </w:t>
            </w:r>
            <w:r w:rsidRPr="00522AE5">
              <w:rPr>
                <w:i/>
                <w:color w:val="215868" w:themeColor="accent5" w:themeShade="80"/>
              </w:rPr>
              <w:t>wykształcenie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Numer uczelni 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Specjalizacja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Default="00522AE5" w:rsidP="00D45697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Rok ukończenia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522AE5" w:rsidRPr="00387C54" w:rsidRDefault="00522AE5" w:rsidP="00522AE5">
            <w:pPr>
              <w:pStyle w:val="Bezodstpw"/>
            </w:pPr>
            <w:r w:rsidRPr="005B66D3">
              <w:rPr>
                <w:rFonts w:cs="Arial"/>
                <w:bCs/>
                <w:iCs/>
                <w:color w:val="000000"/>
              </w:rPr>
              <w:t>wykształcenie wyższe techniczne (tytuł naukowy</w:t>
            </w:r>
            <w:r w:rsidR="00CC5F76">
              <w:rPr>
                <w:rFonts w:cs="Arial"/>
                <w:bCs/>
                <w:iCs/>
                <w:color w:val="000000"/>
              </w:rPr>
              <w:t xml:space="preserve"> co najmniej </w:t>
            </w:r>
            <w:r w:rsidRPr="005B66D3">
              <w:rPr>
                <w:rFonts w:cs="Arial"/>
                <w:bCs/>
                <w:iCs/>
                <w:color w:val="000000"/>
              </w:rPr>
              <w:t xml:space="preserve"> magister inżynier</w:t>
            </w:r>
            <w:r>
              <w:rPr>
                <w:rFonts w:cs="Arial"/>
                <w:bCs/>
                <w:iCs/>
                <w:color w:val="000000"/>
              </w:rPr>
              <w:t>)</w:t>
            </w:r>
          </w:p>
        </w:tc>
      </w:tr>
      <w:tr w:rsidR="00522AE5" w:rsidRPr="00387C54" w:rsidTr="00D45697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:rsidR="00522AE5" w:rsidRDefault="00522AE5" w:rsidP="00D45697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</w:t>
            </w:r>
          </w:p>
          <w:p w:rsidR="00522AE5" w:rsidRPr="00387C54" w:rsidRDefault="00522AE5" w:rsidP="00D45697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:rsidR="001F2793" w:rsidRPr="001F2793" w:rsidRDefault="00522AE5" w:rsidP="001F2793">
            <w:pPr>
              <w:pStyle w:val="Bezodstpw"/>
              <w:rPr>
                <w:rFonts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SP1.1</w:t>
            </w:r>
            <w:r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1F2793" w:rsidRPr="001F2793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Posiadający uprawnienia budowlane </w:t>
            </w:r>
          </w:p>
          <w:p w:rsidR="00522AE5" w:rsidRPr="00387C54" w:rsidRDefault="001F2793" w:rsidP="001F2793">
            <w:pPr>
              <w:pStyle w:val="Bezodstpw"/>
              <w:rPr>
                <w:color w:val="000000"/>
                <w:sz w:val="18"/>
                <w:szCs w:val="18"/>
              </w:rPr>
            </w:pPr>
            <w:r w:rsidRPr="001F2793">
              <w:rPr>
                <w:sz w:val="18"/>
                <w:szCs w:val="18"/>
                <w:shd w:val="clear" w:color="auto" w:fill="EEECE1" w:themeFill="background2"/>
              </w:rPr>
              <w:t>bez ograniczeń do projektowania</w:t>
            </w:r>
            <w:r w:rsidR="00CC5F76">
              <w:rPr>
                <w:sz w:val="18"/>
                <w:szCs w:val="18"/>
                <w:shd w:val="clear" w:color="auto" w:fill="EEECE1" w:themeFill="background2"/>
              </w:rPr>
              <w:t xml:space="preserve"> i/lub nadzoru </w:t>
            </w:r>
            <w:r w:rsidRPr="001F2793">
              <w:rPr>
                <w:sz w:val="18"/>
                <w:szCs w:val="18"/>
                <w:shd w:val="clear" w:color="auto" w:fill="EEECE1" w:themeFill="background2"/>
              </w:rPr>
              <w:t xml:space="preserve"> w specjalności instalacyjnej w zakresie sieci, instalacji i urządzeń cieplnych, wentylacyjnych, gazowych, wodociągowych i kanalizacyjnych bez ograniczeń wydane na podstawie aktualnie obowiązujących</w:t>
            </w:r>
            <w:r w:rsidRPr="001F27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F2793">
              <w:rPr>
                <w:rFonts w:cs="Arial"/>
                <w:color w:val="222222"/>
                <w:sz w:val="18"/>
                <w:szCs w:val="18"/>
                <w:shd w:val="clear" w:color="auto" w:fill="EEECE1" w:themeFill="background2"/>
              </w:rPr>
              <w:t>przepisów prawa</w:t>
            </w:r>
          </w:p>
        </w:tc>
        <w:tc>
          <w:tcPr>
            <w:tcW w:w="1187" w:type="dxa"/>
            <w:shd w:val="clear" w:color="auto" w:fill="FFFF99"/>
          </w:tcPr>
          <w:p w:rsidR="00522AE5" w:rsidRPr="00387C54" w:rsidRDefault="00522AE5" w:rsidP="00D45697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:rsidR="00522AE5" w:rsidRDefault="00522AE5" w:rsidP="00D45697">
            <w:pPr>
              <w:pStyle w:val="Bezodstpw"/>
              <w:ind w:left="459"/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3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22AE5" w:rsidRPr="00387C54" w:rsidRDefault="00522AE5" w:rsidP="00D45697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:rsidR="00522AE5" w:rsidRPr="00387C54" w:rsidRDefault="00522AE5" w:rsidP="00D45697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:rsidR="001F2793" w:rsidRDefault="001F2793" w:rsidP="001F2793">
            <w:pPr>
              <w:pStyle w:val="Bezodstpw"/>
              <w:numPr>
                <w:ilvl w:val="0"/>
                <w:numId w:val="32"/>
              </w:numPr>
              <w:ind w:left="228" w:hanging="141"/>
              <w:rPr>
                <w:rFonts w:eastAsia="Calibri"/>
                <w:sz w:val="18"/>
                <w:szCs w:val="18"/>
                <w:lang w:eastAsia="en-US"/>
              </w:rPr>
            </w:pPr>
            <w:r w:rsidRPr="00060D1A">
              <w:rPr>
                <w:rFonts w:eastAsia="Calibri"/>
                <w:sz w:val="18"/>
                <w:szCs w:val="18"/>
                <w:lang w:eastAsia="en-US"/>
              </w:rPr>
              <w:t>OSOBA FIZYCZNA prowadząca działalność gospodarczą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-Wykonawca</w:t>
            </w: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1F2793" w:rsidRDefault="001F2793" w:rsidP="001F2793">
            <w:pPr>
              <w:pStyle w:val="Bezodstpw"/>
              <w:numPr>
                <w:ilvl w:val="0"/>
                <w:numId w:val="32"/>
              </w:numPr>
              <w:ind w:left="228" w:hanging="141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60D1A">
              <w:rPr>
                <w:rFonts w:eastAsia="Calibri"/>
                <w:sz w:val="18"/>
                <w:szCs w:val="18"/>
                <w:lang w:eastAsia="en-US"/>
              </w:rPr>
              <w:t xml:space="preserve"> OSOBA FIZYCZNA prowadząca działalność gospodarczą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-Podwykonawca</w:t>
            </w: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1F2793" w:rsidRPr="00060D1A" w:rsidRDefault="001F2793" w:rsidP="001F2793">
            <w:pPr>
              <w:pStyle w:val="Bezodstpw"/>
              <w:ind w:left="228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F2793" w:rsidRPr="00387C54" w:rsidRDefault="001F2793" w:rsidP="001F2793">
            <w:pPr>
              <w:pStyle w:val="Bezodstpw"/>
              <w:numPr>
                <w:ilvl w:val="0"/>
                <w:numId w:val="32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1F2793" w:rsidRPr="00387C54" w:rsidRDefault="001F2793" w:rsidP="001F2793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:rsidR="00522AE5" w:rsidRPr="00387C54" w:rsidRDefault="00522AE5" w:rsidP="00D45697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:rsidR="00522AE5" w:rsidRPr="00387C54" w:rsidRDefault="00522AE5" w:rsidP="00522AE5">
            <w:pPr>
              <w:pStyle w:val="Bezodstpw"/>
              <w:numPr>
                <w:ilvl w:val="0"/>
                <w:numId w:val="32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522AE5" w:rsidRPr="00387C54" w:rsidRDefault="00522AE5" w:rsidP="00D45697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522AE5" w:rsidRPr="00387C54" w:rsidRDefault="00522AE5" w:rsidP="00D45697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522AE5" w:rsidRDefault="00522AE5" w:rsidP="00D45697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:rsidR="00522AE5" w:rsidRPr="00387C54" w:rsidRDefault="00522AE5" w:rsidP="00D45697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</w:p>
        </w:tc>
      </w:tr>
      <w:tr w:rsidR="00522AE5" w:rsidRPr="006D15AD" w:rsidTr="00D45697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:rsidR="00522AE5" w:rsidRPr="00A678D9" w:rsidRDefault="00522AE5" w:rsidP="00D45697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>DOŚWIADCZENIE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:rsidR="00522AE5" w:rsidRPr="006D15AD" w:rsidRDefault="00522AE5" w:rsidP="00522AE5">
            <w:pPr>
              <w:pStyle w:val="Tekstpodstawowy"/>
              <w:numPr>
                <w:ilvl w:val="0"/>
                <w:numId w:val="37"/>
              </w:numPr>
              <w:spacing w:after="60" w:line="276" w:lineRule="auto"/>
              <w:ind w:left="601" w:hanging="425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</w:rPr>
            </w:pPr>
            <w:r w:rsidRPr="006D15AD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 xml:space="preserve">SP1.2 </w:t>
            </w:r>
            <w:r w:rsidRPr="006D15AD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</w:t>
            </w:r>
            <w:r w:rsidR="001F2793" w:rsidRPr="001F2793">
              <w:rPr>
                <w:rFonts w:ascii="Arial" w:hAnsi="Arial" w:cs="Arial"/>
                <w:b w:val="0"/>
                <w:color w:val="000000"/>
                <w:sz w:val="20"/>
              </w:rPr>
              <w:t>Posiadać doświadczenie zawodowe w   obszarze związanym z posiadanymi uprawnieniami, co najmniej 10 lat licząc od dnia uzyskania uprawnień o których mowa w pkt. 1.2. Zamawiający uzna każde udokumentowane doświadczenie: umowa u pracę,  umowa o dzieło, własna działalność gospodarcza, etc.</w:t>
            </w:r>
          </w:p>
          <w:p w:rsidR="00522AE5" w:rsidRPr="006D15AD" w:rsidRDefault="00522AE5" w:rsidP="00D45697">
            <w:pPr>
              <w:ind w:left="601" w:hanging="425"/>
              <w:rPr>
                <w:sz w:val="18"/>
                <w:szCs w:val="18"/>
              </w:rPr>
            </w:pPr>
          </w:p>
        </w:tc>
      </w:tr>
      <w:tr w:rsidR="00522AE5" w:rsidRPr="00A678D9" w:rsidTr="00D45697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:rsidR="00522AE5" w:rsidRPr="00A678D9" w:rsidRDefault="00522AE5" w:rsidP="00D45697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:rsidR="00522AE5" w:rsidRDefault="00522AE5" w:rsidP="00D45697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:rsidR="00522AE5" w:rsidRPr="001461B3" w:rsidRDefault="00522AE5" w:rsidP="00D45697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:rsidR="00522AE5" w:rsidRPr="00A678D9" w:rsidRDefault="00522AE5" w:rsidP="00D45697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522AE5" w:rsidRDefault="00522AE5" w:rsidP="00522AE5">
            <w:pPr>
              <w:pStyle w:val="Bezodstpw"/>
              <w:numPr>
                <w:ilvl w:val="0"/>
                <w:numId w:val="32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522AE5" w:rsidRPr="00D17B59" w:rsidRDefault="00522AE5" w:rsidP="00522AE5">
            <w:pPr>
              <w:pStyle w:val="Bezodstpw"/>
              <w:numPr>
                <w:ilvl w:val="0"/>
                <w:numId w:val="34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522AE5" w:rsidRPr="00D17B59" w:rsidRDefault="00522AE5" w:rsidP="00522AE5">
            <w:pPr>
              <w:pStyle w:val="Bezodstpw"/>
              <w:numPr>
                <w:ilvl w:val="0"/>
                <w:numId w:val="34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522AE5" w:rsidRPr="00030C0D" w:rsidRDefault="00522AE5" w:rsidP="00D45697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Default="00522AE5" w:rsidP="00522AE5">
            <w:pPr>
              <w:pStyle w:val="Bezodstpw"/>
              <w:numPr>
                <w:ilvl w:val="0"/>
                <w:numId w:val="32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:rsidR="00522AE5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Default="00522AE5" w:rsidP="00D45697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:rsidR="00522AE5" w:rsidRPr="00254EC7" w:rsidRDefault="00522AE5" w:rsidP="00D45697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4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:rsidR="00522AE5" w:rsidRPr="00030C0D" w:rsidRDefault="00522AE5" w:rsidP="00522AE5">
            <w:pPr>
              <w:pStyle w:val="Bezodstpw"/>
              <w:numPr>
                <w:ilvl w:val="0"/>
                <w:numId w:val="32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4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522AE5" w:rsidRPr="00491C49" w:rsidRDefault="00522AE5" w:rsidP="00522AE5">
            <w:pPr>
              <w:pStyle w:val="Bezodstpw"/>
              <w:numPr>
                <w:ilvl w:val="0"/>
                <w:numId w:val="34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:rsidR="00522AE5" w:rsidRPr="00723642" w:rsidRDefault="00522AE5" w:rsidP="00D45697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:rsidR="00522AE5" w:rsidRPr="00506EA5" w:rsidRDefault="00522AE5" w:rsidP="00D45697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522AE5" w:rsidRPr="00CE677C" w:rsidTr="00D45697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:rsidR="00522AE5" w:rsidRPr="00CE677C" w:rsidRDefault="00522AE5" w:rsidP="00D45697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E677C">
              <w:rPr>
                <w:color w:val="000000"/>
                <w:sz w:val="18"/>
                <w:szCs w:val="18"/>
              </w:rPr>
              <w:t xml:space="preserve"> </w:t>
            </w:r>
            <w:r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:rsidR="00522AE5" w:rsidRPr="00CE677C" w:rsidRDefault="00522AE5" w:rsidP="00D45697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:rsidR="00522AE5" w:rsidRPr="00810F76" w:rsidRDefault="00522AE5" w:rsidP="00D45697">
            <w:pPr>
              <w:pStyle w:val="Bezodstpw"/>
              <w:rPr>
                <w:szCs w:val="18"/>
              </w:rPr>
            </w:pPr>
          </w:p>
          <w:p w:rsidR="00CC5F76" w:rsidRPr="00DF5A7C" w:rsidRDefault="00522AE5" w:rsidP="00381F2C">
            <w:pPr>
              <w:pStyle w:val="Bezodstpw"/>
              <w:numPr>
                <w:ilvl w:val="0"/>
                <w:numId w:val="38"/>
              </w:numPr>
            </w:pPr>
            <w:r w:rsidRPr="006D15AD">
              <w:rPr>
                <w:color w:val="C00000"/>
                <w:sz w:val="18"/>
                <w:szCs w:val="18"/>
              </w:rPr>
              <w:t>SP1.</w:t>
            </w:r>
            <w:r>
              <w:rPr>
                <w:color w:val="C00000"/>
                <w:sz w:val="18"/>
                <w:szCs w:val="18"/>
              </w:rPr>
              <w:t>3</w:t>
            </w:r>
            <w:r w:rsidRPr="006D15AD">
              <w:rPr>
                <w:color w:val="C00000"/>
                <w:sz w:val="18"/>
                <w:szCs w:val="18"/>
              </w:rPr>
              <w:t xml:space="preserve"> </w:t>
            </w:r>
            <w:r w:rsidRPr="006D15AD">
              <w:rPr>
                <w:sz w:val="18"/>
                <w:szCs w:val="18"/>
              </w:rPr>
              <w:t xml:space="preserve"> </w:t>
            </w:r>
            <w:r w:rsidR="00CC5F76" w:rsidRPr="00DF5A7C">
              <w:t>Posiadać doświadczenie</w:t>
            </w:r>
            <w:r w:rsidR="00CC5F76" w:rsidRPr="00DF5A7C">
              <w:rPr>
                <w:b/>
                <w:bCs/>
                <w:i/>
                <w:iCs/>
              </w:rPr>
              <w:t xml:space="preserve"> w realizacji co najmniej </w:t>
            </w:r>
            <w:r w:rsidR="00CC5F76" w:rsidRPr="00381F2C">
              <w:rPr>
                <w:color w:val="222222"/>
                <w:shd w:val="clear" w:color="auto" w:fill="F2F2F2" w:themeFill="background1" w:themeFillShade="F2"/>
              </w:rPr>
              <w:t>trzech opinii (audytów) technicznych dotyczących rozwiązań technologicznych oczyszczalni ścieków ujmujących węzeł przeróbki osadu o minimalnej przepustowości 15 000 RLM</w:t>
            </w:r>
          </w:p>
          <w:p w:rsidR="00522AE5" w:rsidRPr="00CD31E0" w:rsidRDefault="00522AE5" w:rsidP="00D45697">
            <w:pPr>
              <w:pStyle w:val="Bezodstpw"/>
              <w:rPr>
                <w:rFonts w:cs="Arial"/>
                <w:color w:val="000000"/>
              </w:rPr>
            </w:pPr>
          </w:p>
        </w:tc>
      </w:tr>
      <w:tr w:rsidR="00522AE5" w:rsidRPr="00A678D9" w:rsidTr="00D45697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:rsidR="00522AE5" w:rsidRPr="00A678D9" w:rsidRDefault="00522AE5" w:rsidP="00D4569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:rsidR="00522AE5" w:rsidRDefault="00522AE5" w:rsidP="00D45697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:rsidR="00522AE5" w:rsidRPr="00F4028A" w:rsidRDefault="00522AE5" w:rsidP="00D45697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 Uzupełnić</w:t>
            </w:r>
          </w:p>
          <w:p w:rsidR="00522AE5" w:rsidRPr="00F4028A" w:rsidRDefault="00522AE5" w:rsidP="00D45697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obowiązkowe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522AE5" w:rsidRPr="001F19C6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:rsidR="00522AE5" w:rsidRPr="009C2E9C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obowiązkowe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522AE5" w:rsidRPr="001F19C6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522AE5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:rsidR="00522AE5" w:rsidRPr="009C2E9C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522AE5" w:rsidRDefault="00522AE5" w:rsidP="00D45697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C02DA" w:rsidRDefault="009C02DA" w:rsidP="009C02DA">
            <w:pPr>
              <w:pStyle w:val="Bezodstpw"/>
              <w:numPr>
                <w:ilvl w:val="0"/>
                <w:numId w:val="3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obowiązkowe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:rsidR="009C02DA" w:rsidRDefault="009C02DA" w:rsidP="009C02DA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9C02DA" w:rsidRDefault="009C02DA" w:rsidP="009C02DA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9C02DA" w:rsidRPr="001F19C6" w:rsidRDefault="009C02DA" w:rsidP="009C02DA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9C02DA" w:rsidRDefault="009C02DA" w:rsidP="009C02DA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:rsidR="009C02DA" w:rsidRPr="009C2E9C" w:rsidRDefault="009C02DA" w:rsidP="009C02DA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522AE5" w:rsidRDefault="00522AE5" w:rsidP="00D45697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22AE5" w:rsidRPr="001B2728" w:rsidRDefault="00522AE5" w:rsidP="00522AE5">
            <w:pPr>
              <w:pStyle w:val="Bezodstpw"/>
              <w:numPr>
                <w:ilvl w:val="0"/>
                <w:numId w:val="36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:rsidR="00522AE5" w:rsidRDefault="00522AE5">
      <w:pPr>
        <w:spacing w:after="200" w:line="276" w:lineRule="auto"/>
        <w:rPr>
          <w:rFonts w:ascii="Arial" w:hAnsi="Arial" w:cs="Arial"/>
          <w:b/>
          <w:i/>
          <w:iCs/>
          <w:color w:val="C00000"/>
          <w:sz w:val="20"/>
        </w:rPr>
      </w:pPr>
    </w:p>
    <w:p w:rsidR="00550C46" w:rsidRPr="00381F2C" w:rsidRDefault="00A90B6C" w:rsidP="00550C46">
      <w:pPr>
        <w:numPr>
          <w:ilvl w:val="0"/>
          <w:numId w:val="10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381F2C">
        <w:rPr>
          <w:rFonts w:ascii="Arial" w:hAnsi="Arial" w:cs="Arial"/>
          <w:i/>
          <w:sz w:val="20"/>
          <w:szCs w:val="20"/>
        </w:rPr>
        <w:lastRenderedPageBreak/>
        <w:t xml:space="preserve">Jeśli wskazana osoba jest osobą udostępnioną przez inny podmiot, Wykonawca zobowiązany jest wskazać ten podmiot (wpisać Pracownik Podwykonawcy i  oprócz imienia i nazwiska podać nazwę firmy Podwykonawcy) i udowodnić Zamawiającemu, iż będzie dysponował tą osobą do realizacji przedmiotowego zamówienia, w szczególności przedstawiając w tym celu pisemne zobowiązanie podmiotu udostępniającego ww. osobę do oddania mu tej osoby do dyspozycji na okres korzystania z niej przy wykonywaniu przedmiotowego zamówienia. </w:t>
      </w:r>
      <w:r w:rsidRPr="00381F2C">
        <w:rPr>
          <w:rFonts w:ascii="Arial" w:hAnsi="Arial" w:cs="Arial"/>
          <w:bCs/>
          <w:i/>
          <w:iCs/>
          <w:sz w:val="20"/>
          <w:szCs w:val="20"/>
        </w:rPr>
        <w:t>Złożony dokument winien  zawierać również zakres i formę udostępnienia.</w:t>
      </w:r>
    </w:p>
    <w:p w:rsidR="00550C46" w:rsidRPr="00381F2C" w:rsidRDefault="00A90B6C" w:rsidP="00550C46">
      <w:pPr>
        <w:numPr>
          <w:ilvl w:val="0"/>
          <w:numId w:val="10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381F2C">
        <w:rPr>
          <w:rFonts w:ascii="Arial" w:hAnsi="Arial" w:cs="Arial"/>
          <w:bCs/>
          <w:i/>
          <w:iCs/>
          <w:sz w:val="20"/>
          <w:szCs w:val="20"/>
        </w:rPr>
        <w:t>Uwaga!. Nie należy usuwać żadnych instrukcji ani modyfikować treści formularza poza wypełnieniem specjalnie wyznaczonych miejsc.</w:t>
      </w:r>
    </w:p>
    <w:p w:rsidR="00986A64" w:rsidRPr="00986A64" w:rsidRDefault="00986A64" w:rsidP="00986A6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302AF6" w:rsidRDefault="00CF111E" w:rsidP="002800F3">
      <w:pPr>
        <w:numPr>
          <w:ilvl w:val="0"/>
          <w:numId w:val="11"/>
        </w:numPr>
        <w:tabs>
          <w:tab w:val="left" w:pos="360"/>
        </w:tabs>
        <w:spacing w:line="276" w:lineRule="auto"/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8E0AB7">
        <w:rPr>
          <w:rFonts w:ascii="Arial" w:hAnsi="Arial" w:cs="Arial"/>
          <w:bCs/>
          <w:sz w:val="20"/>
          <w:szCs w:val="20"/>
        </w:rPr>
        <w:t>Oświadczamy, że osob</w:t>
      </w:r>
      <w:r w:rsidR="00986A64">
        <w:rPr>
          <w:rFonts w:ascii="Arial" w:hAnsi="Arial" w:cs="Arial"/>
          <w:bCs/>
          <w:sz w:val="20"/>
          <w:szCs w:val="20"/>
        </w:rPr>
        <w:t>a</w:t>
      </w:r>
      <w:r w:rsidRPr="008E0AB7">
        <w:rPr>
          <w:rFonts w:ascii="Arial" w:hAnsi="Arial" w:cs="Arial"/>
          <w:bCs/>
          <w:sz w:val="20"/>
          <w:szCs w:val="20"/>
        </w:rPr>
        <w:t xml:space="preserve"> wskazan</w:t>
      </w:r>
      <w:r w:rsidR="00986A64">
        <w:rPr>
          <w:rFonts w:ascii="Arial" w:hAnsi="Arial" w:cs="Arial"/>
          <w:bCs/>
          <w:sz w:val="20"/>
          <w:szCs w:val="20"/>
        </w:rPr>
        <w:t>a</w:t>
      </w:r>
      <w:r w:rsidRPr="008E0AB7">
        <w:rPr>
          <w:rFonts w:ascii="Arial" w:hAnsi="Arial" w:cs="Arial"/>
          <w:bCs/>
          <w:sz w:val="20"/>
          <w:szCs w:val="20"/>
        </w:rPr>
        <w:t xml:space="preserve"> jako Potencjał kadrowy Wykonawcy</w:t>
      </w:r>
      <w:r w:rsidR="008E0AB7" w:rsidRPr="008E0AB7">
        <w:rPr>
          <w:rFonts w:ascii="Arial" w:hAnsi="Arial" w:cs="Arial"/>
          <w:bCs/>
          <w:sz w:val="20"/>
          <w:szCs w:val="20"/>
        </w:rPr>
        <w:t xml:space="preserve"> posiada </w:t>
      </w:r>
      <w:r w:rsidR="009C02DA">
        <w:rPr>
          <w:rFonts w:ascii="Arial" w:hAnsi="Arial" w:cs="Arial"/>
          <w:bCs/>
          <w:sz w:val="20"/>
          <w:szCs w:val="20"/>
        </w:rPr>
        <w:t>wymaganą wiedzę i doświadczenie niezbędną do pełnienia funkcji Specjalisty ds. technologii oczyszczalni</w:t>
      </w:r>
    </w:p>
    <w:p w:rsidR="00986A64" w:rsidRDefault="00986A64" w:rsidP="00986A6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5F5043" w:rsidRDefault="005F5043" w:rsidP="008E0AB7">
      <w:pPr>
        <w:pStyle w:val="Bezodstpw"/>
        <w:shd w:val="clear" w:color="auto" w:fill="FFFFFF" w:themeFill="background1"/>
        <w:spacing w:line="276" w:lineRule="auto"/>
        <w:ind w:left="993"/>
        <w:jc w:val="both"/>
        <w:rPr>
          <w:rFonts w:cs="Arial"/>
          <w:b/>
          <w:bCs/>
          <w:szCs w:val="20"/>
        </w:rPr>
      </w:pPr>
    </w:p>
    <w:p w:rsidR="00751C65" w:rsidRPr="00BD3F51" w:rsidRDefault="00751C65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sectPr w:rsidR="00751C65" w:rsidRPr="00BD3F51" w:rsidSect="00381F2C">
      <w:headerReference w:type="default" r:id="rId9"/>
      <w:footerReference w:type="default" r:id="rId10"/>
      <w:pgSz w:w="11906" w:h="16838"/>
      <w:pgMar w:top="1134" w:right="1134" w:bottom="1134" w:left="1134" w:header="426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F08" w:rsidRDefault="006F4F08" w:rsidP="003317EF">
      <w:r>
        <w:separator/>
      </w:r>
    </w:p>
  </w:endnote>
  <w:endnote w:type="continuationSeparator" w:id="0">
    <w:p w:rsidR="006F4F08" w:rsidRDefault="006F4F08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D67962">
      <w:rPr>
        <w:rFonts w:ascii="Arial" w:hAnsi="Arial" w:cs="Arial"/>
        <w:sz w:val="16"/>
        <w:szCs w:val="16"/>
      </w:rPr>
      <w:t>………………………………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3317EF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caps/>
        <w:sz w:val="16"/>
        <w:szCs w:val="16"/>
      </w:rPr>
      <w:t xml:space="preserve">    </w:t>
    </w:r>
    <w:r w:rsidRPr="003317EF">
      <w:rPr>
        <w:rFonts w:ascii="Arial" w:hAnsi="Arial" w:cs="Arial"/>
        <w:b/>
        <w:caps/>
        <w:sz w:val="16"/>
        <w:szCs w:val="16"/>
      </w:rPr>
      <w:t>Data</w:t>
    </w: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                                                                            Podpis Wykonawcy</w:t>
    </w:r>
  </w:p>
  <w:p w:rsidR="00D06FE2" w:rsidRDefault="00D06FE2">
    <w:pPr>
      <w:pStyle w:val="Stopka"/>
      <w:rPr>
        <w:rFonts w:ascii="Arial" w:hAnsi="Arial" w:cs="Arial"/>
        <w:b/>
        <w:caps/>
        <w:sz w:val="16"/>
        <w:szCs w:val="16"/>
      </w:rPr>
    </w:pPr>
  </w:p>
  <w:p w:rsidR="003317EF" w:rsidRDefault="003317EF">
    <w:pPr>
      <w:pStyle w:val="Stopka"/>
    </w:pPr>
  </w:p>
  <w:p w:rsidR="003317EF" w:rsidRDefault="00522AE5">
    <w:pPr>
      <w:pStyle w:val="Stopka"/>
    </w:pPr>
    <w:r>
      <w:rPr>
        <w:noProof/>
      </w:rPr>
      <w:drawing>
        <wp:inline distT="0" distB="0" distL="0" distR="0">
          <wp:extent cx="5760720" cy="735965"/>
          <wp:effectExtent l="19050" t="0" r="0" b="0"/>
          <wp:docPr id="9" name="Obraz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F08" w:rsidRDefault="006F4F08" w:rsidP="003317EF">
      <w:r>
        <w:separator/>
      </w:r>
    </w:p>
  </w:footnote>
  <w:footnote w:type="continuationSeparator" w:id="0">
    <w:p w:rsidR="006F4F08" w:rsidRDefault="006F4F08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AE5" w:rsidRPr="00C83939" w:rsidRDefault="00522AE5" w:rsidP="00522AE5">
    <w:pPr>
      <w:pStyle w:val="Nagwek"/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>SPECYFIKACJA  ISTOTNYCH  WARUNKÓW  ZAMÓWIENIA</w:t>
    </w:r>
  </w:p>
  <w:p w:rsidR="00522AE5" w:rsidRPr="00C83939" w:rsidRDefault="00522AE5" w:rsidP="00522AE5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 xml:space="preserve">postępowania o udzielenie zamówienia o wartości poniżej  </w:t>
    </w:r>
    <w:r>
      <w:rPr>
        <w:rFonts w:ascii="Arial" w:hAnsi="Arial" w:cs="Arial"/>
        <w:color w:val="5F5F5F"/>
        <w:sz w:val="20"/>
      </w:rPr>
      <w:t>30 tys. euro</w:t>
    </w:r>
    <w:r w:rsidRPr="00C83939">
      <w:rPr>
        <w:rFonts w:ascii="Arial" w:hAnsi="Arial" w:cs="Arial"/>
        <w:color w:val="5F5F5F"/>
        <w:sz w:val="20"/>
      </w:rPr>
      <w:t>.</w:t>
    </w:r>
  </w:p>
  <w:p w:rsidR="00522AE5" w:rsidRPr="00C04EB2" w:rsidRDefault="00522AE5" w:rsidP="00522AE5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0000FF"/>
        <w:sz w:val="20"/>
      </w:rPr>
      <w:t>Znak sprawy: ZP13/POIIS/2018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BD10264_"/>
      </v:shape>
    </w:pict>
  </w:numPicBullet>
  <w:abstractNum w:abstractNumId="0" w15:restartNumberingAfterBreak="0">
    <w:nsid w:val="028E2A75"/>
    <w:multiLevelType w:val="hybridMultilevel"/>
    <w:tmpl w:val="09205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E73AA"/>
    <w:multiLevelType w:val="hybridMultilevel"/>
    <w:tmpl w:val="0C100D0A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" w15:restartNumberingAfterBreak="0">
    <w:nsid w:val="091F1D08"/>
    <w:multiLevelType w:val="hybridMultilevel"/>
    <w:tmpl w:val="FA2C2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2607F"/>
    <w:multiLevelType w:val="hybridMultilevel"/>
    <w:tmpl w:val="4402505E"/>
    <w:lvl w:ilvl="0" w:tplc="5C300BF6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E93E6C"/>
    <w:multiLevelType w:val="hybridMultilevel"/>
    <w:tmpl w:val="8B2ECA0A"/>
    <w:lvl w:ilvl="0" w:tplc="94CE2D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0A8E"/>
    <w:multiLevelType w:val="hybridMultilevel"/>
    <w:tmpl w:val="CE16BBCE"/>
    <w:lvl w:ilvl="0" w:tplc="6FEAD7E8">
      <w:start w:val="1"/>
      <w:numFmt w:val="lowerLetter"/>
      <w:lvlText w:val="(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9B01F1"/>
    <w:multiLevelType w:val="hybridMultilevel"/>
    <w:tmpl w:val="64DEF5D8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367436"/>
    <w:multiLevelType w:val="hybridMultilevel"/>
    <w:tmpl w:val="18421CC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FC11C1"/>
    <w:multiLevelType w:val="hybridMultilevel"/>
    <w:tmpl w:val="EA6842FA"/>
    <w:lvl w:ilvl="0" w:tplc="64F237B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2B4AC5"/>
    <w:multiLevelType w:val="hybridMultilevel"/>
    <w:tmpl w:val="48B01A3A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179"/>
    <w:multiLevelType w:val="hybridMultilevel"/>
    <w:tmpl w:val="00147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85943"/>
    <w:multiLevelType w:val="hybridMultilevel"/>
    <w:tmpl w:val="5E14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A2040"/>
    <w:multiLevelType w:val="hybridMultilevel"/>
    <w:tmpl w:val="28F0EAB4"/>
    <w:lvl w:ilvl="0" w:tplc="A0E05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0622F"/>
    <w:multiLevelType w:val="hybridMultilevel"/>
    <w:tmpl w:val="E8E2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90B55"/>
    <w:multiLevelType w:val="hybridMultilevel"/>
    <w:tmpl w:val="BA668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D5E19"/>
    <w:multiLevelType w:val="hybridMultilevel"/>
    <w:tmpl w:val="50A689AC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17C38"/>
    <w:multiLevelType w:val="hybridMultilevel"/>
    <w:tmpl w:val="88105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46006"/>
    <w:multiLevelType w:val="hybridMultilevel"/>
    <w:tmpl w:val="366A11C4"/>
    <w:lvl w:ilvl="0" w:tplc="53984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920E0"/>
    <w:multiLevelType w:val="hybridMultilevel"/>
    <w:tmpl w:val="B8FAD0BE"/>
    <w:lvl w:ilvl="0" w:tplc="C18C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D2A13"/>
    <w:multiLevelType w:val="hybridMultilevel"/>
    <w:tmpl w:val="85B2907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B2F28A7"/>
    <w:multiLevelType w:val="hybridMultilevel"/>
    <w:tmpl w:val="B516C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87D7C"/>
    <w:multiLevelType w:val="hybridMultilevel"/>
    <w:tmpl w:val="17DA7446"/>
    <w:lvl w:ilvl="0" w:tplc="1B6C41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B2591"/>
    <w:multiLevelType w:val="hybridMultilevel"/>
    <w:tmpl w:val="C13E104E"/>
    <w:lvl w:ilvl="0" w:tplc="3B3601C2">
      <w:start w:val="1"/>
      <w:numFmt w:val="low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F69DA"/>
    <w:multiLevelType w:val="hybridMultilevel"/>
    <w:tmpl w:val="DA56A146"/>
    <w:lvl w:ilvl="0" w:tplc="87707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E7AFA"/>
    <w:multiLevelType w:val="hybridMultilevel"/>
    <w:tmpl w:val="2638912C"/>
    <w:lvl w:ilvl="0" w:tplc="7736AF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E6BA6"/>
    <w:multiLevelType w:val="hybridMultilevel"/>
    <w:tmpl w:val="363E6AD0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27"/>
  </w:num>
  <w:num w:numId="4">
    <w:abstractNumId w:val="26"/>
  </w:num>
  <w:num w:numId="5">
    <w:abstractNumId w:val="20"/>
  </w:num>
  <w:num w:numId="6">
    <w:abstractNumId w:val="11"/>
  </w:num>
  <w:num w:numId="7">
    <w:abstractNumId w:val="17"/>
  </w:num>
  <w:num w:numId="8">
    <w:abstractNumId w:val="6"/>
  </w:num>
  <w:num w:numId="9">
    <w:abstractNumId w:val="37"/>
  </w:num>
  <w:num w:numId="10">
    <w:abstractNumId w:val="28"/>
  </w:num>
  <w:num w:numId="11">
    <w:abstractNumId w:val="35"/>
  </w:num>
  <w:num w:numId="12">
    <w:abstractNumId w:val="33"/>
  </w:num>
  <w:num w:numId="13">
    <w:abstractNumId w:val="34"/>
  </w:num>
  <w:num w:numId="14">
    <w:abstractNumId w:val="25"/>
  </w:num>
  <w:num w:numId="15">
    <w:abstractNumId w:val="5"/>
  </w:num>
  <w:num w:numId="16">
    <w:abstractNumId w:val="8"/>
  </w:num>
  <w:num w:numId="17">
    <w:abstractNumId w:val="36"/>
  </w:num>
  <w:num w:numId="18">
    <w:abstractNumId w:val="12"/>
  </w:num>
  <w:num w:numId="19">
    <w:abstractNumId w:val="32"/>
  </w:num>
  <w:num w:numId="20">
    <w:abstractNumId w:val="31"/>
  </w:num>
  <w:num w:numId="21">
    <w:abstractNumId w:val="30"/>
  </w:num>
  <w:num w:numId="22">
    <w:abstractNumId w:val="4"/>
  </w:num>
  <w:num w:numId="23">
    <w:abstractNumId w:val="23"/>
  </w:num>
  <w:num w:numId="24">
    <w:abstractNumId w:val="14"/>
  </w:num>
  <w:num w:numId="25">
    <w:abstractNumId w:val="1"/>
  </w:num>
  <w:num w:numId="26">
    <w:abstractNumId w:val="24"/>
  </w:num>
  <w:num w:numId="27">
    <w:abstractNumId w:val="16"/>
  </w:num>
  <w:num w:numId="28">
    <w:abstractNumId w:val="2"/>
  </w:num>
  <w:num w:numId="29">
    <w:abstractNumId w:val="0"/>
  </w:num>
  <w:num w:numId="30">
    <w:abstractNumId w:val="18"/>
  </w:num>
  <w:num w:numId="31">
    <w:abstractNumId w:val="15"/>
  </w:num>
  <w:num w:numId="32">
    <w:abstractNumId w:val="9"/>
  </w:num>
  <w:num w:numId="33">
    <w:abstractNumId w:val="22"/>
  </w:num>
  <w:num w:numId="34">
    <w:abstractNumId w:val="7"/>
  </w:num>
  <w:num w:numId="35">
    <w:abstractNumId w:val="3"/>
  </w:num>
  <w:num w:numId="36">
    <w:abstractNumId w:val="10"/>
  </w:num>
  <w:num w:numId="37">
    <w:abstractNumId w:val="13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3248C"/>
    <w:rsid w:val="000B0CE7"/>
    <w:rsid w:val="000E36BA"/>
    <w:rsid w:val="001640DE"/>
    <w:rsid w:val="00187C57"/>
    <w:rsid w:val="001B138F"/>
    <w:rsid w:val="001E5228"/>
    <w:rsid w:val="001F2793"/>
    <w:rsid w:val="00241CCA"/>
    <w:rsid w:val="00261450"/>
    <w:rsid w:val="002800F3"/>
    <w:rsid w:val="00283EC8"/>
    <w:rsid w:val="002B61F8"/>
    <w:rsid w:val="002B7946"/>
    <w:rsid w:val="002C405E"/>
    <w:rsid w:val="002C69AB"/>
    <w:rsid w:val="002C7B7A"/>
    <w:rsid w:val="00302AF6"/>
    <w:rsid w:val="003317EF"/>
    <w:rsid w:val="00381F2C"/>
    <w:rsid w:val="003B248D"/>
    <w:rsid w:val="003C0177"/>
    <w:rsid w:val="00400B13"/>
    <w:rsid w:val="00476226"/>
    <w:rsid w:val="004C4B03"/>
    <w:rsid w:val="00504460"/>
    <w:rsid w:val="00522AE5"/>
    <w:rsid w:val="00550C46"/>
    <w:rsid w:val="00576207"/>
    <w:rsid w:val="005B7622"/>
    <w:rsid w:val="005D0CC3"/>
    <w:rsid w:val="005F5043"/>
    <w:rsid w:val="005F7C24"/>
    <w:rsid w:val="00600BCB"/>
    <w:rsid w:val="00610501"/>
    <w:rsid w:val="0068541B"/>
    <w:rsid w:val="00692DC7"/>
    <w:rsid w:val="006F4F08"/>
    <w:rsid w:val="006F5A71"/>
    <w:rsid w:val="0073438E"/>
    <w:rsid w:val="00740D50"/>
    <w:rsid w:val="00751C65"/>
    <w:rsid w:val="00754517"/>
    <w:rsid w:val="007819D4"/>
    <w:rsid w:val="007F3800"/>
    <w:rsid w:val="007F7681"/>
    <w:rsid w:val="0084308F"/>
    <w:rsid w:val="00865F23"/>
    <w:rsid w:val="00882C04"/>
    <w:rsid w:val="00885DF0"/>
    <w:rsid w:val="00894747"/>
    <w:rsid w:val="00895539"/>
    <w:rsid w:val="008D22FC"/>
    <w:rsid w:val="008D70BA"/>
    <w:rsid w:val="008E0AB7"/>
    <w:rsid w:val="009106B2"/>
    <w:rsid w:val="00986A64"/>
    <w:rsid w:val="009C02DA"/>
    <w:rsid w:val="009D3413"/>
    <w:rsid w:val="009D6DE2"/>
    <w:rsid w:val="00A02062"/>
    <w:rsid w:val="00A4133C"/>
    <w:rsid w:val="00A90B6C"/>
    <w:rsid w:val="00B307B9"/>
    <w:rsid w:val="00B5322B"/>
    <w:rsid w:val="00BC552A"/>
    <w:rsid w:val="00BD3F51"/>
    <w:rsid w:val="00BD4D42"/>
    <w:rsid w:val="00BF3B2A"/>
    <w:rsid w:val="00C138B9"/>
    <w:rsid w:val="00CC5F76"/>
    <w:rsid w:val="00CF111E"/>
    <w:rsid w:val="00D00A35"/>
    <w:rsid w:val="00D06FE2"/>
    <w:rsid w:val="00D70D52"/>
    <w:rsid w:val="00DA3D94"/>
    <w:rsid w:val="00DE31B6"/>
    <w:rsid w:val="00E41117"/>
    <w:rsid w:val="00E41AC4"/>
    <w:rsid w:val="00E77588"/>
    <w:rsid w:val="00E931D3"/>
    <w:rsid w:val="00ED3E22"/>
    <w:rsid w:val="00EF0373"/>
    <w:rsid w:val="00EF62CB"/>
    <w:rsid w:val="00EF748A"/>
    <w:rsid w:val="00F5738F"/>
    <w:rsid w:val="00F7084B"/>
    <w:rsid w:val="00F91C8D"/>
    <w:rsid w:val="00FA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F550D3-DF19-4815-A318-63D7ACA7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E0AB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24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48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522A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E0768-E34F-41E3-B61B-E5E727FA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ZP13/2018</dc:creator>
  <cp:lastModifiedBy>Dariusz Kuczyński</cp:lastModifiedBy>
  <cp:revision>2</cp:revision>
  <dcterms:created xsi:type="dcterms:W3CDTF">2018-12-20T07:40:00Z</dcterms:created>
  <dcterms:modified xsi:type="dcterms:W3CDTF">2018-12-20T07:40:00Z</dcterms:modified>
</cp:coreProperties>
</file>